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F2317C">
        <w:rPr>
          <w:rFonts w:ascii="Times New Roman" w:hAnsi="Times New Roman"/>
          <w:i w:val="0"/>
        </w:rPr>
        <w:t>2</w:t>
      </w:r>
      <w:r w:rsidR="00D301B9">
        <w:rPr>
          <w:rFonts w:ascii="Times New Roman" w:hAnsi="Times New Roman"/>
          <w:i w:val="0"/>
        </w:rPr>
        <w:t>6</w:t>
      </w:r>
      <w:r w:rsidR="00F2317C">
        <w:rPr>
          <w:rFonts w:ascii="Times New Roman" w:hAnsi="Times New Roman"/>
          <w:i w:val="0"/>
        </w:rPr>
        <w:t>-О</w:t>
      </w:r>
    </w:p>
    <w:p w:rsidR="00F16EDF" w:rsidRDefault="00F16EDF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F2317C">
        <w:rPr>
          <w:b w:val="0"/>
          <w:sz w:val="28"/>
          <w:szCs w:val="28"/>
          <w:u w:val="single"/>
          <w:lang w:eastAsia="ru-RU"/>
        </w:rPr>
        <w:t>2</w:t>
      </w:r>
      <w:r w:rsidR="00D301B9">
        <w:rPr>
          <w:b w:val="0"/>
          <w:sz w:val="28"/>
          <w:szCs w:val="28"/>
          <w:u w:val="single"/>
          <w:lang w:eastAsia="ru-RU"/>
        </w:rPr>
        <w:t>7</w:t>
      </w:r>
      <w:r w:rsidR="00F2317C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F2317C">
        <w:rPr>
          <w:b w:val="0"/>
          <w:sz w:val="28"/>
          <w:szCs w:val="28"/>
          <w:u w:val="single"/>
          <w:lang w:eastAsia="ru-RU"/>
        </w:rPr>
        <w:t>апрель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О поря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приложение №3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9203D2" w:rsidRDefault="00D309DB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после строки</w:t>
      </w:r>
      <w:r w:rsidR="000949AC">
        <w:rPr>
          <w:sz w:val="28"/>
          <w:szCs w:val="28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FF376C" w:rsidRPr="00FF376C" w:rsidTr="00DB3714">
        <w:trPr>
          <w:trHeight w:val="1605"/>
        </w:trPr>
        <w:tc>
          <w:tcPr>
            <w:tcW w:w="993" w:type="dxa"/>
            <w:noWrap/>
            <w:hideMark/>
          </w:tcPr>
          <w:p w:rsidR="00FF376C" w:rsidRPr="00FF376C" w:rsidRDefault="00FF376C" w:rsidP="00FF376C">
            <w:pPr>
              <w:jc w:val="center"/>
              <w:rPr>
                <w:color w:val="000000"/>
              </w:rPr>
            </w:pPr>
            <w:r w:rsidRPr="00FF376C">
              <w:rPr>
                <w:color w:val="000000"/>
              </w:rPr>
              <w:t>02400</w:t>
            </w:r>
          </w:p>
        </w:tc>
        <w:tc>
          <w:tcPr>
            <w:tcW w:w="2551" w:type="dxa"/>
            <w:hideMark/>
          </w:tcPr>
          <w:p w:rsidR="00FF376C" w:rsidRPr="00FF376C" w:rsidRDefault="00FF376C" w:rsidP="00FF376C">
            <w:pPr>
              <w:rPr>
                <w:color w:val="000000"/>
              </w:rPr>
            </w:pPr>
            <w:r w:rsidRPr="00FF376C">
              <w:rPr>
                <w:color w:val="000000"/>
              </w:rPr>
              <w:t>Расходы на проведение независимого опроса по определению уровня удовлетворенности граждан качеством предоставляемых государственных и муниципальных услуг</w:t>
            </w:r>
          </w:p>
        </w:tc>
        <w:tc>
          <w:tcPr>
            <w:tcW w:w="4961" w:type="dxa"/>
            <w:hideMark/>
          </w:tcPr>
          <w:p w:rsidR="00FF376C" w:rsidRPr="00FF376C" w:rsidRDefault="00FF376C" w:rsidP="00FF376C">
            <w:pPr>
              <w:jc w:val="center"/>
            </w:pPr>
            <w:r w:rsidRPr="00FF376C">
              <w:t>По данному направлению расходов отражаются расходы в рамках основного мероприятия «Мероприятия антикоррупционного направления» муниципальной программы «О противодействии коррупции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FF376C" w:rsidRPr="00FF376C" w:rsidRDefault="00FF376C" w:rsidP="00FF376C">
            <w:pPr>
              <w:jc w:val="center"/>
            </w:pPr>
            <w:r w:rsidRPr="00FF376C">
              <w:t>24 0 02 00000</w:t>
            </w:r>
          </w:p>
        </w:tc>
      </w:tr>
    </w:tbl>
    <w:p w:rsidR="0041704B" w:rsidRDefault="0056572F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41704B">
        <w:rPr>
          <w:sz w:val="28"/>
          <w:szCs w:val="28"/>
        </w:rPr>
        <w:t xml:space="preserve"> строки:</w:t>
      </w:r>
    </w:p>
    <w:tbl>
      <w:tblPr>
        <w:tblW w:w="1020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464"/>
        <w:gridCol w:w="4961"/>
        <w:gridCol w:w="1700"/>
      </w:tblGrid>
      <w:tr w:rsidR="00FF376C" w:rsidRPr="00FF376C" w:rsidTr="00FF376C">
        <w:trPr>
          <w:trHeight w:val="25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6C" w:rsidRPr="00FF376C" w:rsidRDefault="00FF376C" w:rsidP="002D03A9">
            <w:pPr>
              <w:jc w:val="center"/>
              <w:rPr>
                <w:color w:val="000000"/>
              </w:rPr>
            </w:pPr>
            <w:r w:rsidRPr="00FF376C">
              <w:rPr>
                <w:color w:val="000000"/>
              </w:rPr>
              <w:t>024</w:t>
            </w:r>
            <w:r w:rsidR="002D03A9">
              <w:rPr>
                <w:color w:val="000000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6C" w:rsidRPr="00FF376C" w:rsidRDefault="00FF376C" w:rsidP="00FF376C">
            <w:r w:rsidRPr="00FF376C">
              <w:t>Инженерные сети территории Восточной застройки в г. Майкопе. Водоснабжение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6C" w:rsidRPr="00FF376C" w:rsidRDefault="00FF376C" w:rsidP="00FF376C">
            <w:pPr>
              <w:jc w:val="center"/>
              <w:rPr>
                <w:sz w:val="23"/>
                <w:szCs w:val="23"/>
              </w:rPr>
            </w:pPr>
            <w:r w:rsidRPr="00FF376C">
              <w:rPr>
                <w:sz w:val="23"/>
                <w:szCs w:val="23"/>
              </w:rPr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6C" w:rsidRPr="00FF376C" w:rsidRDefault="00FF376C" w:rsidP="00FF376C">
            <w:pPr>
              <w:jc w:val="center"/>
            </w:pPr>
            <w:r w:rsidRPr="00FF376C">
              <w:t>28 2 02 00000</w:t>
            </w:r>
          </w:p>
        </w:tc>
      </w:tr>
      <w:tr w:rsidR="00FF376C" w:rsidRPr="00FF376C" w:rsidTr="00FF376C">
        <w:trPr>
          <w:trHeight w:val="25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6C" w:rsidRPr="00FF376C" w:rsidRDefault="00FF376C" w:rsidP="002D03A9">
            <w:pPr>
              <w:jc w:val="center"/>
              <w:rPr>
                <w:color w:val="000000"/>
              </w:rPr>
            </w:pPr>
            <w:r w:rsidRPr="00FF376C">
              <w:rPr>
                <w:color w:val="000000"/>
              </w:rPr>
              <w:lastRenderedPageBreak/>
              <w:t>024</w:t>
            </w:r>
            <w:r w:rsidR="002D03A9">
              <w:rPr>
                <w:color w:val="000000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6C" w:rsidRPr="00FF376C" w:rsidRDefault="00FF376C" w:rsidP="00FF376C">
            <w:r w:rsidRPr="00FF376C">
              <w:t>Строительство наружных подводящих инженерных сетей от точки подключения до границы земельного участка объекта «МБОУ «Средняя школа на 1100 мест» по адресу: г. Майкоп, ул. 12 Марта, 164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6C" w:rsidRPr="00FF376C" w:rsidRDefault="00FF376C" w:rsidP="00FF376C">
            <w:pPr>
              <w:jc w:val="center"/>
              <w:rPr>
                <w:sz w:val="23"/>
                <w:szCs w:val="23"/>
              </w:rPr>
            </w:pPr>
            <w:r w:rsidRPr="00FF376C">
              <w:rPr>
                <w:sz w:val="23"/>
                <w:szCs w:val="23"/>
              </w:rPr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76C" w:rsidRPr="00FF376C" w:rsidRDefault="00FF376C" w:rsidP="00FF376C">
            <w:pPr>
              <w:jc w:val="center"/>
            </w:pPr>
            <w:r w:rsidRPr="00FF376C">
              <w:t>28 2 02 00000</w:t>
            </w:r>
          </w:p>
        </w:tc>
      </w:tr>
      <w:tr w:rsidR="002D03A9" w:rsidRPr="002D03A9" w:rsidTr="002D03A9">
        <w:trPr>
          <w:trHeight w:val="19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A9" w:rsidRPr="002D03A9" w:rsidRDefault="002D03A9" w:rsidP="002D03A9">
            <w:pPr>
              <w:jc w:val="center"/>
              <w:rPr>
                <w:color w:val="000000"/>
              </w:rPr>
            </w:pPr>
            <w:r w:rsidRPr="002D03A9">
              <w:rPr>
                <w:color w:val="000000"/>
              </w:rPr>
              <w:t>02460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A9" w:rsidRPr="002D03A9" w:rsidRDefault="002D03A9" w:rsidP="002D03A9">
            <w:r w:rsidRPr="002D03A9">
              <w:t>Расходы на капитальный ремонт, ремонт и содержание гидротехнических сооружений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3A9" w:rsidRPr="002D03A9" w:rsidRDefault="002D03A9" w:rsidP="002D03A9">
            <w:pPr>
              <w:jc w:val="center"/>
              <w:rPr>
                <w:sz w:val="23"/>
                <w:szCs w:val="23"/>
              </w:rPr>
            </w:pPr>
            <w:r w:rsidRPr="002D03A9">
              <w:rPr>
                <w:sz w:val="23"/>
                <w:szCs w:val="23"/>
              </w:rPr>
              <w:t>По данному направлению расходов отражаются непрограммные направлениям деятельности по прочим непрограммным направлениям деятельности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3A9" w:rsidRPr="002D03A9" w:rsidRDefault="002D03A9" w:rsidP="002D03A9">
            <w:pPr>
              <w:jc w:val="center"/>
            </w:pPr>
            <w:r w:rsidRPr="002D03A9">
              <w:t>98 0 00 00000</w:t>
            </w:r>
          </w:p>
        </w:tc>
      </w:tr>
    </w:tbl>
    <w:p w:rsidR="00535139" w:rsidRDefault="00535139" w:rsidP="00DB3714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535139" w:rsidRPr="00535139" w:rsidTr="00535139">
        <w:trPr>
          <w:trHeight w:val="2730"/>
        </w:trPr>
        <w:tc>
          <w:tcPr>
            <w:tcW w:w="993" w:type="dxa"/>
            <w:noWrap/>
            <w:hideMark/>
          </w:tcPr>
          <w:p w:rsidR="00535139" w:rsidRPr="00535139" w:rsidRDefault="00535139" w:rsidP="00535139">
            <w:pPr>
              <w:jc w:val="center"/>
              <w:rPr>
                <w:color w:val="000000"/>
              </w:rPr>
            </w:pPr>
            <w:r w:rsidRPr="00535139">
              <w:rPr>
                <w:color w:val="000000"/>
              </w:rPr>
              <w:t>S0391</w:t>
            </w:r>
          </w:p>
        </w:tc>
        <w:tc>
          <w:tcPr>
            <w:tcW w:w="2551" w:type="dxa"/>
            <w:hideMark/>
          </w:tcPr>
          <w:p w:rsidR="00535139" w:rsidRPr="00535139" w:rsidRDefault="00535139" w:rsidP="00535139">
            <w:pPr>
              <w:rPr>
                <w:color w:val="000000"/>
              </w:rPr>
            </w:pPr>
            <w:r w:rsidRPr="00535139">
              <w:rPr>
                <w:color w:val="000000"/>
              </w:rPr>
              <w:t>Расходы на строительство (реконструкцию) автомобильных дорог общего пользования местного значения (за счет средств республиканского бюджета)</w:t>
            </w:r>
          </w:p>
        </w:tc>
        <w:tc>
          <w:tcPr>
            <w:tcW w:w="4961" w:type="dxa"/>
            <w:hideMark/>
          </w:tcPr>
          <w:p w:rsidR="00535139" w:rsidRPr="00535139" w:rsidRDefault="00535139" w:rsidP="00535139">
            <w:pPr>
              <w:jc w:val="center"/>
            </w:pPr>
            <w:r w:rsidRPr="00535139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535139" w:rsidRPr="00535139" w:rsidRDefault="00535139" w:rsidP="00535139">
            <w:pPr>
              <w:jc w:val="center"/>
            </w:pPr>
            <w:r w:rsidRPr="00535139">
              <w:t>28 1 03 00000</w:t>
            </w:r>
          </w:p>
        </w:tc>
      </w:tr>
    </w:tbl>
    <w:p w:rsidR="00535139" w:rsidRDefault="00535139" w:rsidP="00535139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4961"/>
        <w:gridCol w:w="1701"/>
      </w:tblGrid>
      <w:tr w:rsidR="00535139" w:rsidRPr="00535139" w:rsidTr="000B088E">
        <w:trPr>
          <w:trHeight w:val="2730"/>
        </w:trPr>
        <w:tc>
          <w:tcPr>
            <w:tcW w:w="993" w:type="dxa"/>
            <w:noWrap/>
            <w:hideMark/>
          </w:tcPr>
          <w:p w:rsidR="00535139" w:rsidRPr="00535139" w:rsidRDefault="00535139" w:rsidP="00535139">
            <w:pPr>
              <w:jc w:val="center"/>
              <w:rPr>
                <w:color w:val="000000"/>
              </w:rPr>
            </w:pPr>
            <w:r w:rsidRPr="00535139">
              <w:rPr>
                <w:color w:val="000000"/>
              </w:rPr>
              <w:t>S039</w:t>
            </w: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hideMark/>
          </w:tcPr>
          <w:p w:rsidR="00535139" w:rsidRPr="00535139" w:rsidRDefault="00535139" w:rsidP="00535139">
            <w:pPr>
              <w:rPr>
                <w:color w:val="000000"/>
              </w:rPr>
            </w:pPr>
            <w:r w:rsidRPr="00535139">
              <w:rPr>
                <w:color w:val="000000"/>
              </w:rPr>
              <w:t xml:space="preserve">Расходы на строительство (реконструкцию) автомобильных дорог общего пользования местного значения (за счет средств </w:t>
            </w:r>
            <w:r>
              <w:rPr>
                <w:color w:val="000000"/>
              </w:rPr>
              <w:t>местного</w:t>
            </w:r>
            <w:r w:rsidRPr="00535139">
              <w:rPr>
                <w:color w:val="000000"/>
              </w:rPr>
              <w:t xml:space="preserve"> бюджета)</w:t>
            </w:r>
          </w:p>
        </w:tc>
        <w:tc>
          <w:tcPr>
            <w:tcW w:w="4961" w:type="dxa"/>
            <w:hideMark/>
          </w:tcPr>
          <w:p w:rsidR="00535139" w:rsidRPr="00535139" w:rsidRDefault="00535139" w:rsidP="000B088E">
            <w:pPr>
              <w:jc w:val="center"/>
            </w:pPr>
            <w:r w:rsidRPr="00535139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535139" w:rsidRPr="00535139" w:rsidRDefault="00535139" w:rsidP="000B088E">
            <w:pPr>
              <w:jc w:val="center"/>
            </w:pPr>
            <w:r w:rsidRPr="00535139">
              <w:t>28 1 03 00000</w:t>
            </w:r>
          </w:p>
        </w:tc>
      </w:tr>
    </w:tbl>
    <w:p w:rsidR="0041704B" w:rsidRDefault="00DB3714" w:rsidP="00DB3714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строку: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2464"/>
        <w:gridCol w:w="4961"/>
        <w:gridCol w:w="1701"/>
      </w:tblGrid>
      <w:tr w:rsidR="00DB3714" w:rsidRPr="00DB3714" w:rsidTr="00DB3714">
        <w:trPr>
          <w:trHeight w:val="2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4" w:rsidRPr="00DB3714" w:rsidRDefault="00DB3714" w:rsidP="00DB3714">
            <w:pPr>
              <w:jc w:val="center"/>
            </w:pPr>
            <w:r w:rsidRPr="00DB3714">
              <w:t>02300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14" w:rsidRPr="00DB3714" w:rsidRDefault="00DB3714" w:rsidP="00DB3714">
            <w:pPr>
              <w:rPr>
                <w:color w:val="000000"/>
              </w:rPr>
            </w:pPr>
            <w:r w:rsidRPr="00DB3714">
              <w:rPr>
                <w:color w:val="000000"/>
              </w:rPr>
              <w:t>Ремонт путепровода по ул. Шовгенова в г. Майкопе Республики Адыгея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14" w:rsidRPr="00DB3714" w:rsidRDefault="00DB3714" w:rsidP="00DB3714">
            <w:pPr>
              <w:jc w:val="center"/>
            </w:pPr>
            <w:r w:rsidRPr="00DB3714">
              <w:t>По данному направлению расходов отражаются расходы в рамках основного мероприятия «Капитальный ремонт, ремонт и содержание улично-дорожной сети на территории муниципального образования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4" w:rsidRPr="00DB3714" w:rsidRDefault="00DB3714" w:rsidP="00DB3714">
            <w:pPr>
              <w:jc w:val="center"/>
            </w:pPr>
            <w:r w:rsidRPr="00DB3714">
              <w:t>28 1 01 00000</w:t>
            </w:r>
          </w:p>
        </w:tc>
      </w:tr>
    </w:tbl>
    <w:p w:rsidR="00DB3714" w:rsidRPr="00DB3714" w:rsidRDefault="00DB3714" w:rsidP="00DB3714">
      <w:pPr>
        <w:tabs>
          <w:tab w:val="left" w:pos="142"/>
          <w:tab w:val="left" w:pos="284"/>
        </w:tabs>
        <w:suppressAutoHyphens/>
        <w:snapToGrid w:val="0"/>
        <w:spacing w:line="276" w:lineRule="auto"/>
        <w:ind w:left="851"/>
        <w:contextualSpacing/>
        <w:jc w:val="both"/>
        <w:rPr>
          <w:sz w:val="28"/>
          <w:szCs w:val="28"/>
          <w:lang w:eastAsia="ar-SA"/>
        </w:rPr>
      </w:pPr>
      <w:r w:rsidRPr="00DB3714">
        <w:rPr>
          <w:sz w:val="28"/>
          <w:szCs w:val="28"/>
          <w:lang w:eastAsia="ar-SA"/>
        </w:rPr>
        <w:lastRenderedPageBreak/>
        <w:t>изложить в новой редакции: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2464"/>
        <w:gridCol w:w="4961"/>
        <w:gridCol w:w="1701"/>
      </w:tblGrid>
      <w:tr w:rsidR="00DB3714" w:rsidRPr="00DB3714" w:rsidTr="00DB3714">
        <w:trPr>
          <w:trHeight w:val="2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4" w:rsidRPr="00DB3714" w:rsidRDefault="00DB3714" w:rsidP="00AC24B8">
            <w:pPr>
              <w:jc w:val="center"/>
            </w:pPr>
            <w:r>
              <w:t>00281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14" w:rsidRPr="00DB3714" w:rsidRDefault="00DB3714" w:rsidP="00AC24B8">
            <w:pPr>
              <w:rPr>
                <w:color w:val="000000"/>
              </w:rPr>
            </w:pPr>
            <w:r w:rsidRPr="00DB3714">
              <w:rPr>
                <w:color w:val="000000"/>
              </w:rPr>
              <w:t>Ремонт путепровода по ул. Шовгенова в г. Майкопе Республики Адыгея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714" w:rsidRPr="00DB3714" w:rsidRDefault="00DB3714" w:rsidP="00AC24B8">
            <w:pPr>
              <w:jc w:val="center"/>
            </w:pPr>
            <w:r w:rsidRPr="00DB3714">
              <w:t>По данному направлению расходов отражаются расходы в рамках основного мероприятия «Капитальный ремонт, ремонт и содержание улично-дорожной сети на территории муниципального образования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714" w:rsidRPr="00DB3714" w:rsidRDefault="00DB3714" w:rsidP="00AC24B8">
            <w:pPr>
              <w:jc w:val="center"/>
            </w:pPr>
            <w:r w:rsidRPr="00DB3714">
              <w:t>28 1 01 00000</w:t>
            </w:r>
          </w:p>
        </w:tc>
      </w:tr>
    </w:tbl>
    <w:p w:rsidR="00D309DB" w:rsidRDefault="00D309DB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>Контроль за исполнением настоящего Приказа возложить на заместителя руководителя Ялину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41704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4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87EF5"/>
    <w:rsid w:val="00191568"/>
    <w:rsid w:val="001A3EE0"/>
    <w:rsid w:val="001B1616"/>
    <w:rsid w:val="001C35DF"/>
    <w:rsid w:val="001E055C"/>
    <w:rsid w:val="001E64C4"/>
    <w:rsid w:val="0026279C"/>
    <w:rsid w:val="002A28E3"/>
    <w:rsid w:val="002D03A9"/>
    <w:rsid w:val="002D3F20"/>
    <w:rsid w:val="002F3CE3"/>
    <w:rsid w:val="00301B86"/>
    <w:rsid w:val="00303E83"/>
    <w:rsid w:val="00332432"/>
    <w:rsid w:val="00340A71"/>
    <w:rsid w:val="00340C37"/>
    <w:rsid w:val="0034413E"/>
    <w:rsid w:val="00351F5B"/>
    <w:rsid w:val="00377AEE"/>
    <w:rsid w:val="00387F47"/>
    <w:rsid w:val="003C1BAC"/>
    <w:rsid w:val="003C576F"/>
    <w:rsid w:val="00402AA5"/>
    <w:rsid w:val="00404875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2E83"/>
    <w:rsid w:val="00533606"/>
    <w:rsid w:val="00535139"/>
    <w:rsid w:val="00537905"/>
    <w:rsid w:val="0055009E"/>
    <w:rsid w:val="00556A54"/>
    <w:rsid w:val="0056572F"/>
    <w:rsid w:val="005807AE"/>
    <w:rsid w:val="005A4E35"/>
    <w:rsid w:val="005A7587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3A9A"/>
    <w:rsid w:val="007C6579"/>
    <w:rsid w:val="007F22BD"/>
    <w:rsid w:val="00800D2E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432D"/>
    <w:rsid w:val="009C4D34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4468A"/>
    <w:rsid w:val="00B47771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301B9"/>
    <w:rsid w:val="00D309DB"/>
    <w:rsid w:val="00D400BF"/>
    <w:rsid w:val="00D60B1D"/>
    <w:rsid w:val="00D6490E"/>
    <w:rsid w:val="00D928D8"/>
    <w:rsid w:val="00D95D26"/>
    <w:rsid w:val="00DA0889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53F69"/>
    <w:rsid w:val="00E54455"/>
    <w:rsid w:val="00E559BD"/>
    <w:rsid w:val="00E72E4F"/>
    <w:rsid w:val="00E84B44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2317C"/>
    <w:rsid w:val="00F31F3A"/>
    <w:rsid w:val="00F43EBB"/>
    <w:rsid w:val="00F54DEC"/>
    <w:rsid w:val="00F55B0C"/>
    <w:rsid w:val="00F86ABE"/>
    <w:rsid w:val="00F94D07"/>
    <w:rsid w:val="00F97B3D"/>
    <w:rsid w:val="00FD43EB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5B8F-9D6C-45FE-9ED8-932FA3F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96</cp:revision>
  <cp:lastPrinted>2017-04-04T08:24:00Z</cp:lastPrinted>
  <dcterms:created xsi:type="dcterms:W3CDTF">2015-12-17T11:19:00Z</dcterms:created>
  <dcterms:modified xsi:type="dcterms:W3CDTF">2017-05-02T11:01:00Z</dcterms:modified>
</cp:coreProperties>
</file>